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AA99A" w14:textId="2C8F953A" w:rsidR="0047524B" w:rsidRDefault="002146E2" w:rsidP="002146E2">
      <w:pPr>
        <w:jc w:val="center"/>
        <w:rPr>
          <w:rFonts w:ascii="TH SarabunPSK" w:hAnsi="TH SarabunPSK" w:cs="TH SarabunPSK"/>
          <w:sz w:val="28"/>
          <w:szCs w:val="36"/>
          <w:cs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drawing>
          <wp:inline distT="0" distB="0" distL="0" distR="0" wp14:anchorId="1B5C8A32" wp14:editId="482E5583">
            <wp:extent cx="499745" cy="603250"/>
            <wp:effectExtent l="0" t="0" r="0" b="6350"/>
            <wp:docPr id="1" name="Picture 1" descr="A picture containing font, graphics, screenshot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nt, graphics, screenshot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30A3E9" w14:textId="681DFCEB" w:rsidR="002146E2" w:rsidRPr="001A5669" w:rsidRDefault="002146E2" w:rsidP="002146E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5669">
        <w:rPr>
          <w:rFonts w:ascii="TH SarabunPSK" w:hAnsi="TH SarabunPSK" w:cs="TH SarabunPSK"/>
          <w:b/>
          <w:bCs/>
          <w:sz w:val="32"/>
          <w:szCs w:val="32"/>
          <w:cs/>
        </w:rPr>
        <w:t>แบบฟอร์ม</w:t>
      </w:r>
    </w:p>
    <w:p w14:paraId="705A80C7" w14:textId="5A0C4D5B" w:rsidR="002146E2" w:rsidRPr="00171383" w:rsidRDefault="00596D55" w:rsidP="002146E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383">
        <w:rPr>
          <w:rFonts w:ascii="TH SarabunPSK" w:hAnsi="TH SarabunPSK" w:cs="TH SarabunPSK" w:hint="cs"/>
          <w:b/>
          <w:bCs/>
          <w:sz w:val="28"/>
          <w:cs/>
        </w:rPr>
        <w:t>แผน</w:t>
      </w:r>
      <w:r w:rsidR="00F208C8" w:rsidRPr="00171383">
        <w:rPr>
          <w:rFonts w:ascii="TH SarabunPSK" w:hAnsi="TH SarabunPSK" w:cs="TH SarabunPSK" w:hint="cs"/>
          <w:b/>
          <w:bCs/>
          <w:sz w:val="28"/>
          <w:cs/>
        </w:rPr>
        <w:t>การประเมินผลลัพธ์และผลกระทบของ</w:t>
      </w:r>
      <w:r w:rsidR="002146E2" w:rsidRPr="00171383">
        <w:rPr>
          <w:rFonts w:ascii="TH SarabunPSK" w:hAnsi="TH SarabunPSK" w:cs="TH SarabunPSK" w:hint="cs"/>
          <w:b/>
          <w:bCs/>
          <w:sz w:val="28"/>
          <w:cs/>
        </w:rPr>
        <w:t>แผนงานวิจัย</w:t>
      </w:r>
      <w:r w:rsidR="00350A45">
        <w:rPr>
          <w:rFonts w:ascii="TH SarabunPSK" w:hAnsi="TH SarabunPSK" w:cs="TH SarabunPSK" w:hint="cs"/>
          <w:b/>
          <w:bCs/>
          <w:sz w:val="28"/>
          <w:cs/>
        </w:rPr>
        <w:t>ที่มี</w:t>
      </w:r>
      <w:r w:rsidR="002146E2" w:rsidRPr="00171383">
        <w:rPr>
          <w:rFonts w:ascii="TH SarabunPSK" w:hAnsi="TH SarabunPSK" w:cs="TH SarabunPSK" w:hint="cs"/>
          <w:b/>
          <w:bCs/>
          <w:sz w:val="28"/>
          <w:cs/>
        </w:rPr>
        <w:t xml:space="preserve">งบประมาณน้อยกว่า </w:t>
      </w:r>
      <w:r w:rsidR="002146E2" w:rsidRPr="00171383">
        <w:rPr>
          <w:rFonts w:ascii="TH SarabunPSK" w:hAnsi="TH SarabunPSK" w:cs="TH SarabunPSK"/>
          <w:b/>
          <w:bCs/>
          <w:sz w:val="28"/>
        </w:rPr>
        <w:t xml:space="preserve">100 </w:t>
      </w:r>
      <w:r w:rsidR="002146E2" w:rsidRPr="00171383">
        <w:rPr>
          <w:rFonts w:ascii="TH SarabunPSK" w:hAnsi="TH SarabunPSK" w:cs="TH SarabunPSK" w:hint="cs"/>
          <w:b/>
          <w:bCs/>
          <w:sz w:val="28"/>
          <w:cs/>
        </w:rPr>
        <w:t>ล้านบาท</w:t>
      </w:r>
    </w:p>
    <w:p w14:paraId="4AC73603" w14:textId="00C067CB" w:rsidR="002146E2" w:rsidRPr="00171383" w:rsidRDefault="002146E2" w:rsidP="002146E2">
      <w:pPr>
        <w:jc w:val="center"/>
        <w:rPr>
          <w:rFonts w:ascii="TH SarabunPSK" w:hAnsi="TH SarabunPSK" w:cs="TH SarabunPSK"/>
          <w:b/>
          <w:bCs/>
          <w:sz w:val="28"/>
        </w:rPr>
      </w:pPr>
      <w:r w:rsidRPr="00171383">
        <w:rPr>
          <w:rFonts w:ascii="TH SarabunPSK" w:hAnsi="TH SarabunPSK" w:cs="TH SarabunPSK" w:hint="cs"/>
          <w:b/>
          <w:bCs/>
          <w:sz w:val="28"/>
          <w:cs/>
        </w:rPr>
        <w:t>ที่ได้รับการจัดสรรผ่านกองทุนส่งเสริมวิทยาศาสตร์ วิจัยและนวัตกรรม</w:t>
      </w:r>
    </w:p>
    <w:p w14:paraId="5E29F3DD" w14:textId="0A7D463F" w:rsidR="00445D4F" w:rsidRPr="00171383" w:rsidRDefault="00445D4F" w:rsidP="001A566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383">
        <w:rPr>
          <w:rFonts w:ascii="TH SarabunPSK" w:hAnsi="TH SarabunPSK" w:cs="TH SarabunPSK" w:hint="cs"/>
          <w:b/>
          <w:bCs/>
          <w:sz w:val="28"/>
          <w:cs/>
        </w:rPr>
        <w:t xml:space="preserve">(เริ่มดำเนินการประเมินในปีงบประมาณ พ.ศ. </w:t>
      </w:r>
      <w:r w:rsidRPr="00171383">
        <w:rPr>
          <w:rFonts w:ascii="TH SarabunPSK" w:hAnsi="TH SarabunPSK" w:cs="TH SarabunPSK"/>
          <w:b/>
          <w:bCs/>
          <w:sz w:val="28"/>
        </w:rPr>
        <w:t>2567)</w:t>
      </w:r>
    </w:p>
    <w:p w14:paraId="5920D32D" w14:textId="77777777" w:rsidR="002146E2" w:rsidRPr="00553A62" w:rsidRDefault="002146E2" w:rsidP="001A5669">
      <w:pPr>
        <w:spacing w:after="0"/>
        <w:jc w:val="thaiDistribute"/>
        <w:rPr>
          <w:rFonts w:ascii="TH SarabunPSK" w:hAnsi="TH SarabunPSK" w:cs="TH SarabunPSK"/>
          <w:sz w:val="20"/>
          <w:szCs w:val="24"/>
        </w:rPr>
      </w:pPr>
    </w:p>
    <w:p w14:paraId="27D4A0E9" w14:textId="77777777" w:rsidR="00737509" w:rsidRDefault="002146E2" w:rsidP="001A5669">
      <w:pPr>
        <w:spacing w:after="120"/>
        <w:jc w:val="thaiDistribute"/>
        <w:rPr>
          <w:rFonts w:ascii="TH SarabunPSK" w:hAnsi="TH SarabunPSK" w:cs="TH SarabunPSK"/>
          <w:sz w:val="28"/>
        </w:rPr>
      </w:pPr>
      <w:r w:rsidRPr="002146E2">
        <w:rPr>
          <w:rFonts w:ascii="TH SarabunPSK" w:hAnsi="TH SarabunPSK" w:cs="TH SarabunPSK" w:hint="cs"/>
          <w:sz w:val="28"/>
          <w:cs/>
        </w:rPr>
        <w:t xml:space="preserve">ชื่อหน่วยงาน </w:t>
      </w:r>
    </w:p>
    <w:p w14:paraId="7D2F4787" w14:textId="2500882F" w:rsidR="002146E2" w:rsidRPr="002146E2" w:rsidRDefault="006D0B9F" w:rsidP="002146E2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</w:t>
      </w:r>
      <w:r w:rsidR="00737509">
        <w:rPr>
          <w:rFonts w:ascii="TH SarabunPSK" w:hAnsi="TH SarabunPSK" w:cs="TH SarabunPSK"/>
          <w:sz w:val="28"/>
        </w:rPr>
        <w:t>…………………….</w:t>
      </w:r>
    </w:p>
    <w:p w14:paraId="4EE21E0A" w14:textId="6A25263C" w:rsidR="00737509" w:rsidRDefault="002146E2" w:rsidP="001A5669">
      <w:pPr>
        <w:spacing w:after="120"/>
        <w:jc w:val="thaiDistribute"/>
        <w:rPr>
          <w:rFonts w:ascii="TH SarabunPSK" w:hAnsi="TH SarabunPSK" w:cs="TH SarabunPSK"/>
          <w:sz w:val="28"/>
        </w:rPr>
      </w:pPr>
      <w:r w:rsidRPr="1329F7DF">
        <w:rPr>
          <w:rFonts w:ascii="TH SarabunPSK" w:hAnsi="TH SarabunPSK" w:cs="TH SarabunPSK"/>
          <w:sz w:val="28"/>
          <w:cs/>
        </w:rPr>
        <w:t>ชื่อ-สกุลผู้บริหาร</w:t>
      </w:r>
      <w:r w:rsidR="00737509">
        <w:rPr>
          <w:rFonts w:ascii="TH SarabunPSK" w:hAnsi="TH SarabunPSK" w:cs="TH SarabunPSK" w:hint="cs"/>
          <w:sz w:val="28"/>
          <w:cs/>
        </w:rPr>
        <w:t>สูงสุดของ</w:t>
      </w:r>
      <w:r w:rsidRPr="1329F7DF">
        <w:rPr>
          <w:rFonts w:ascii="TH SarabunPSK" w:hAnsi="TH SarabunPSK" w:cs="TH SarabunPSK"/>
          <w:sz w:val="28"/>
          <w:cs/>
        </w:rPr>
        <w:t>หน่วยงาน</w:t>
      </w:r>
      <w:r w:rsidR="00737509">
        <w:rPr>
          <w:rFonts w:ascii="TH SarabunPSK" w:hAnsi="TH SarabunPSK" w:cs="TH SarabunPSK" w:hint="cs"/>
          <w:sz w:val="28"/>
          <w:cs/>
        </w:rPr>
        <w:t xml:space="preserve"> หรือ ผู้บริหารที่รับผิดชอบด้านการประเมิน</w:t>
      </w:r>
      <w:r w:rsidRPr="1329F7DF">
        <w:rPr>
          <w:rFonts w:ascii="TH SarabunPSK" w:hAnsi="TH SarabunPSK" w:cs="TH SarabunPSK"/>
          <w:sz w:val="28"/>
          <w:cs/>
        </w:rPr>
        <w:t xml:space="preserve"> </w:t>
      </w:r>
    </w:p>
    <w:p w14:paraId="7D5B1E59" w14:textId="20752AAC" w:rsidR="002146E2" w:rsidRDefault="006D0B9F" w:rsidP="1329F7DF">
      <w:pPr>
        <w:spacing w:after="0"/>
        <w:jc w:val="thaiDistribute"/>
        <w:rPr>
          <w:rFonts w:ascii="TH SarabunPSK" w:hAnsi="TH SarabunPSK" w:cs="TH SarabunPSK"/>
          <w:sz w:val="28"/>
        </w:rPr>
      </w:pPr>
      <w:r w:rsidRPr="1329F7DF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</w:t>
      </w:r>
      <w:r w:rsidR="00737509">
        <w:rPr>
          <w:rFonts w:ascii="TH SarabunPSK" w:hAnsi="TH SarabunPSK" w:cs="TH SarabunPSK"/>
          <w:sz w:val="28"/>
        </w:rPr>
        <w:t>………………………………………….</w:t>
      </w:r>
      <w:r w:rsidRPr="1329F7DF">
        <w:rPr>
          <w:rFonts w:ascii="TH SarabunPSK" w:hAnsi="TH SarabunPSK" w:cs="TH SarabunPSK"/>
          <w:sz w:val="28"/>
        </w:rPr>
        <w:t>…………………………….</w:t>
      </w:r>
    </w:p>
    <w:p w14:paraId="56F937FC" w14:textId="512D92F6" w:rsidR="009F4F03" w:rsidRPr="00553A62" w:rsidRDefault="009F4F03" w:rsidP="009F4F03">
      <w:pPr>
        <w:spacing w:after="0"/>
        <w:jc w:val="thaiDistribute"/>
        <w:rPr>
          <w:rFonts w:ascii="TH SarabunPSK" w:hAnsi="TH SarabunPSK" w:cs="TH SarabunPSK"/>
          <w:sz w:val="18"/>
          <w:szCs w:val="18"/>
        </w:rPr>
      </w:pPr>
    </w:p>
    <w:p w14:paraId="2B7E6D2C" w14:textId="49F2D9C8" w:rsidR="00D76D80" w:rsidRPr="00D76D80" w:rsidRDefault="00894D1F" w:rsidP="00737509">
      <w:pPr>
        <w:spacing w:after="0"/>
        <w:jc w:val="thaiDistribute"/>
        <w:rPr>
          <w:rFonts w:ascii="TH SarabunPSK" w:hAnsi="TH SarabunPSK" w:cs="TH SarabunPSK"/>
          <w:kern w:val="0"/>
          <w:sz w:val="28"/>
          <w:cs/>
          <w14:ligatures w14:val="none"/>
        </w:rPr>
      </w:pPr>
      <w:r w:rsidRPr="00525CCB">
        <w:rPr>
          <w:rFonts w:ascii="TH SarabunPSK" w:hAnsi="TH SarabunPSK" w:cs="TH SarabunPSK" w:hint="cs"/>
          <w:b/>
          <w:bCs/>
          <w:sz w:val="28"/>
          <w:cs/>
        </w:rPr>
        <w:t>กรุณา</w:t>
      </w:r>
      <w:r>
        <w:rPr>
          <w:rFonts w:ascii="TH SarabunPSK" w:hAnsi="TH SarabunPSK" w:cs="TH SarabunPSK" w:hint="cs"/>
          <w:b/>
          <w:bCs/>
          <w:sz w:val="28"/>
          <w:cs/>
        </w:rPr>
        <w:t>เสนอ</w:t>
      </w:r>
      <w:r w:rsidRPr="00525CCB">
        <w:rPr>
          <w:rFonts w:ascii="TH SarabunPSK" w:hAnsi="TH SarabunPSK" w:cs="TH SarabunPSK" w:hint="cs"/>
          <w:b/>
          <w:bCs/>
          <w:sz w:val="28"/>
          <w:cs/>
        </w:rPr>
        <w:t xml:space="preserve">รายชื่อแผนงานที่มีงบประมาณน้อยกว่า </w:t>
      </w:r>
      <w:r w:rsidRPr="00525CCB">
        <w:rPr>
          <w:rFonts w:ascii="TH SarabunPSK" w:hAnsi="TH SarabunPSK" w:cs="TH SarabunPSK"/>
          <w:b/>
          <w:bCs/>
          <w:sz w:val="28"/>
        </w:rPr>
        <w:t xml:space="preserve">100 </w:t>
      </w:r>
      <w:r w:rsidRPr="00525CCB">
        <w:rPr>
          <w:rFonts w:ascii="TH SarabunPSK" w:hAnsi="TH SarabunPSK" w:cs="TH SarabunPSK" w:hint="cs"/>
          <w:b/>
          <w:bCs/>
          <w:sz w:val="28"/>
          <w:cs/>
        </w:rPr>
        <w:t>ล้านบาทต่อปี สำหรับการประเมินผลลัพธ์และผลกระทบ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3303F">
        <w:rPr>
          <w:rFonts w:ascii="TH SarabunPSK" w:hAnsi="TH SarabunPSK" w:cs="TH SarabunPSK" w:hint="cs"/>
          <w:sz w:val="28"/>
          <w:cs/>
        </w:rPr>
        <w:t>โดย</w:t>
      </w:r>
      <w:r w:rsidR="00D962CD">
        <w:rPr>
          <w:rFonts w:ascii="TH SarabunPSK" w:hAnsi="TH SarabunPSK" w:cs="TH SarabunPSK" w:hint="cs"/>
          <w:sz w:val="28"/>
          <w:cs/>
        </w:rPr>
        <w:t>การคัดเลือก</w:t>
      </w:r>
      <w:r w:rsidR="00D76D80" w:rsidRPr="00D76D80">
        <w:rPr>
          <w:rFonts w:ascii="TH SarabunPSK" w:hAnsi="TH SarabunPSK" w:cs="TH SarabunPSK"/>
          <w:kern w:val="0"/>
          <w:sz w:val="28"/>
          <w:cs/>
          <w14:ligatures w14:val="none"/>
        </w:rPr>
        <w:t>แผนงานที่ได้รับงบประมาณสนับสนุนจากกองทุนส่งเสริม ววน. และ</w:t>
      </w:r>
      <w:r w:rsidR="00D76D80" w:rsidRPr="00D76D80">
        <w:rPr>
          <w:rFonts w:ascii="TH SarabunPSK" w:hAnsi="TH SarabunPSK" w:cs="TH SarabunPSK"/>
          <w:kern w:val="0"/>
          <w:sz w:val="28"/>
          <w14:ligatures w14:val="none"/>
        </w:rPr>
        <w:t xml:space="preserve"> </w:t>
      </w:r>
      <w:r w:rsidR="00D76D80" w:rsidRPr="00D76D80">
        <w:rPr>
          <w:rFonts w:ascii="TH SarabunPSK" w:hAnsi="TH SarabunPSK" w:cs="TH SarabunPSK"/>
          <w:kern w:val="0"/>
          <w:sz w:val="28"/>
          <w:cs/>
          <w14:ligatures w14:val="none"/>
        </w:rPr>
        <w:t>ดำเนินการเสร็จสิ้นแล้ว และยังไม่ได้ถูกประเมินมาก่อน หรือ เคยถูกประเมินแล้วก่อนหน้าแต่มีผลกระทบขยายเพิ่มมากขึ้นอย่างมีนัยสำคัญจากการประเมินครั้งที่ผ่านมา</w:t>
      </w:r>
      <w:r w:rsidR="00016579">
        <w:rPr>
          <w:rFonts w:ascii="TH SarabunPSK" w:hAnsi="TH SarabunPSK" w:cs="TH SarabunPSK" w:hint="cs"/>
          <w:kern w:val="0"/>
          <w:sz w:val="28"/>
          <w:cs/>
          <w14:ligatures w14:val="none"/>
        </w:rPr>
        <w:t xml:space="preserve"> </w:t>
      </w:r>
    </w:p>
    <w:p w14:paraId="12F198F1" w14:textId="77777777" w:rsidR="00171383" w:rsidRPr="00553A62" w:rsidRDefault="00171383" w:rsidP="001A5669">
      <w:pPr>
        <w:spacing w:after="0" w:line="120" w:lineRule="auto"/>
        <w:jc w:val="thaiDistribute"/>
        <w:rPr>
          <w:rFonts w:ascii="TH SarabunPSK" w:hAnsi="TH SarabunPSK" w:cs="TH SarabunPSK"/>
          <w:kern w:val="0"/>
          <w:sz w:val="18"/>
          <w:szCs w:val="18"/>
          <w14:ligatures w14:val="none"/>
        </w:rPr>
      </w:pPr>
    </w:p>
    <w:p w14:paraId="2C2F0A73" w14:textId="0223E856" w:rsidR="00D76D80" w:rsidRPr="00D76D80" w:rsidRDefault="00016579" w:rsidP="001A5669">
      <w:pPr>
        <w:spacing w:after="120" w:line="240" w:lineRule="auto"/>
        <w:jc w:val="thaiDistribute"/>
        <w:rPr>
          <w:rFonts w:ascii="TH SarabunPSK" w:hAnsi="TH SarabunPSK" w:cs="TH SarabunPSK"/>
          <w:kern w:val="0"/>
          <w:sz w:val="28"/>
          <w:cs/>
          <w14:ligatures w14:val="none"/>
        </w:rPr>
      </w:pPr>
      <w:r>
        <w:rPr>
          <w:rFonts w:ascii="TH SarabunPSK" w:hAnsi="TH SarabunPSK" w:cs="TH SarabunPSK" w:hint="cs"/>
          <w:kern w:val="0"/>
          <w:sz w:val="28"/>
          <w:cs/>
          <w14:ligatures w14:val="none"/>
        </w:rPr>
        <w:t>หน่วยงานของท่านจัดอยู่ใน</w:t>
      </w:r>
      <w:r w:rsidR="004A335E">
        <w:rPr>
          <w:rFonts w:ascii="TH SarabunPSK" w:hAnsi="TH SarabunPSK" w:cs="TH SarabunPSK" w:hint="cs"/>
          <w:kern w:val="0"/>
          <w:sz w:val="28"/>
          <w:cs/>
          <w14:ligatures w14:val="none"/>
        </w:rPr>
        <w:t>กลุ่ม</w:t>
      </w:r>
      <w:r w:rsidR="00737509">
        <w:rPr>
          <w:rFonts w:ascii="TH SarabunPSK" w:hAnsi="TH SarabunPSK" w:cs="TH SarabunPSK" w:hint="cs"/>
          <w:kern w:val="0"/>
          <w:sz w:val="28"/>
          <w:cs/>
          <w14:ligatures w14:val="none"/>
        </w:rPr>
        <w:t>ใดต่อไปนี้</w:t>
      </w:r>
    </w:p>
    <w:p w14:paraId="32F8B8B5" w14:textId="534F5751" w:rsidR="00D76D80" w:rsidRPr="00D76D80" w:rsidRDefault="000869CD" w:rsidP="002B3EC4">
      <w:pPr>
        <w:spacing w:after="0" w:line="252" w:lineRule="auto"/>
        <w:ind w:left="851" w:hanging="567"/>
        <w:jc w:val="thaiDistribute"/>
        <w:rPr>
          <w:rFonts w:ascii="TH SarabunPSK" w:eastAsia="Calibri" w:hAnsi="TH SarabunPSK" w:cs="TH SarabunPSK"/>
          <w:kern w:val="0"/>
          <w:sz w:val="28"/>
          <w:lang w:bidi="ar-SA"/>
          <w14:ligatures w14:val="none"/>
        </w:rPr>
      </w:pPr>
      <w:r>
        <w:rPr>
          <w:rFonts w:ascii="Calibri" w:eastAsia="Calibri" w:hAnsi="Calibri" w:cs="Calibri"/>
          <w:kern w:val="0"/>
          <w:sz w:val="28"/>
          <w14:ligatures w14:val="none"/>
        </w:rPr>
        <w:sym w:font="Symbol" w:char="F07F"/>
      </w:r>
      <w:r w:rsidR="004A335E">
        <w:rPr>
          <w:rFonts w:ascii="TH SarabunPSK" w:eastAsia="Calibri" w:hAnsi="TH SarabunPSK" w:cs="TH SarabunPSK"/>
          <w:kern w:val="0"/>
          <w:sz w:val="28"/>
          <w:cs/>
          <w14:ligatures w14:val="none"/>
        </w:rPr>
        <w:tab/>
      </w:r>
      <w:r w:rsidR="00D76D80" w:rsidRPr="00D76D80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หน่วยงานที่ได้รับการจัดสรรงบประมาณ ซึ่งมีจำนวนเงินงบประมาณเฉลี่ยย้อนหลัง </w:t>
      </w:r>
      <w:r w:rsidR="00D76D80" w:rsidRPr="00D76D80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3 </w:t>
      </w:r>
      <w:r w:rsidR="00D76D80" w:rsidRPr="00D76D80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ปี (นับจนถึงปีล่าสุดก่อนปีงบประมาณที่เข้ารับการประเมิน) </w:t>
      </w:r>
      <w:r w:rsidR="00D76D80" w:rsidRPr="00D76D80">
        <w:rPr>
          <w:rFonts w:ascii="TH SarabunPSK" w:eastAsia="Calibri" w:hAnsi="TH SarabunPSK" w:cs="TH SarabunPSK"/>
          <w:color w:val="FF0000"/>
          <w:kern w:val="0"/>
          <w:sz w:val="28"/>
          <w:cs/>
          <w14:ligatures w14:val="none"/>
        </w:rPr>
        <w:t xml:space="preserve">ตั้งแต่ </w:t>
      </w:r>
      <w:r w:rsidR="00D76D80" w:rsidRPr="00D76D80">
        <w:rPr>
          <w:rFonts w:ascii="TH SarabunPSK" w:eastAsia="Calibri" w:hAnsi="TH SarabunPSK" w:cs="TH SarabunPSK"/>
          <w:color w:val="FF0000"/>
          <w:kern w:val="0"/>
          <w:sz w:val="28"/>
          <w:lang w:bidi="ar-SA"/>
          <w14:ligatures w14:val="none"/>
        </w:rPr>
        <w:t>10</w:t>
      </w:r>
      <w:r w:rsidR="00D76D80" w:rsidRPr="00D76D80">
        <w:rPr>
          <w:rFonts w:ascii="TH SarabunPSK" w:eastAsia="Calibri" w:hAnsi="TH SarabunPSK" w:cs="TH SarabunPSK"/>
          <w:color w:val="FF0000"/>
          <w:kern w:val="0"/>
          <w:sz w:val="28"/>
          <w:cs/>
          <w14:ligatures w14:val="none"/>
        </w:rPr>
        <w:t xml:space="preserve"> ล้านบาทต่อปีขึ้นไป </w:t>
      </w:r>
      <w:r w:rsidR="00D76D80" w:rsidRPr="00D76D80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จะต้อง</w:t>
      </w:r>
      <w:r w:rsidR="00D76D80" w:rsidRPr="00D76D80">
        <w:rPr>
          <w:rFonts w:ascii="TH SarabunPSK" w:eastAsia="Calibri" w:hAnsi="TH SarabunPSK" w:cs="TH SarabunPSK"/>
          <w:b/>
          <w:bCs/>
          <w:kern w:val="0"/>
          <w:sz w:val="28"/>
          <w:cs/>
          <w14:ligatures w14:val="none"/>
        </w:rPr>
        <w:t xml:space="preserve">คัดเลือก </w:t>
      </w:r>
      <w:r w:rsidR="00D76D80" w:rsidRPr="00D76D80">
        <w:rPr>
          <w:rFonts w:ascii="TH SarabunPSK" w:eastAsia="Calibri" w:hAnsi="TH SarabunPSK" w:cs="TH SarabunPSK"/>
          <w:b/>
          <w:bCs/>
          <w:kern w:val="0"/>
          <w:sz w:val="28"/>
          <w:lang w:bidi="ar-SA"/>
          <w14:ligatures w14:val="none"/>
        </w:rPr>
        <w:t>2–5</w:t>
      </w:r>
      <w:r w:rsidR="00D76D80" w:rsidRPr="00D76D80">
        <w:rPr>
          <w:rFonts w:ascii="TH SarabunPSK" w:eastAsia="Calibri" w:hAnsi="TH SarabunPSK" w:cs="TH SarabunPSK"/>
          <w:b/>
          <w:bCs/>
          <w:kern w:val="0"/>
          <w:sz w:val="28"/>
          <w:cs/>
          <w14:ligatures w14:val="none"/>
        </w:rPr>
        <w:t xml:space="preserve"> แผนงาน เพื่อดำเนินการประเมินผลกระทบ และต้องเป็นแผนงานที่ไม่ซ้ำกันในแต่ละรอบการประเมิน</w:t>
      </w:r>
    </w:p>
    <w:p w14:paraId="0AD2D51E" w14:textId="5BD00E40" w:rsidR="00D76D80" w:rsidRPr="00D76D80" w:rsidRDefault="000869CD" w:rsidP="002B3EC4">
      <w:pPr>
        <w:spacing w:after="0" w:line="252" w:lineRule="auto"/>
        <w:ind w:left="851" w:hanging="567"/>
        <w:jc w:val="thaiDistribute"/>
        <w:rPr>
          <w:rFonts w:ascii="TH SarabunPSK" w:eastAsia="Calibri" w:hAnsi="TH SarabunPSK" w:cs="TH SarabunPSK"/>
          <w:kern w:val="0"/>
          <w:sz w:val="28"/>
          <w14:ligatures w14:val="none"/>
        </w:rPr>
      </w:pPr>
      <w:r>
        <w:rPr>
          <w:rFonts w:ascii="Calibri" w:eastAsia="Calibri" w:hAnsi="Calibri" w:cs="Calibri"/>
          <w:kern w:val="0"/>
          <w:sz w:val="28"/>
          <w14:ligatures w14:val="none"/>
        </w:rPr>
        <w:sym w:font="Symbol" w:char="F07F"/>
      </w:r>
      <w:r w:rsidR="004A335E">
        <w:rPr>
          <w:rFonts w:ascii="TH SarabunPSK" w:eastAsia="Calibri" w:hAnsi="TH SarabunPSK" w:cs="TH SarabunPSK"/>
          <w:kern w:val="0"/>
          <w:sz w:val="28"/>
          <w:cs/>
          <w14:ligatures w14:val="none"/>
        </w:rPr>
        <w:tab/>
      </w:r>
      <w:r w:rsidR="00D76D80" w:rsidRPr="00D76D80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หน่วยงานที่ได้รับการจัดสรรงบประมาณ ซึ่งมีจำนวนเงินงบประมาณเฉลี่ยย้อนหลัง </w:t>
      </w:r>
      <w:r w:rsidR="00D76D80" w:rsidRPr="00D76D80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3 </w:t>
      </w:r>
      <w:r w:rsidR="00D76D80" w:rsidRPr="00D76D80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ปี (นับจนถึงปีล่าสุดก่อนปีงบประมาณที่เข้ารับการประเมิน)</w:t>
      </w:r>
      <w:r w:rsidR="00D76D80" w:rsidRPr="00D76D80">
        <w:rPr>
          <w:rFonts w:ascii="TH SarabunPSK" w:eastAsia="Calibri" w:hAnsi="TH SarabunPSK" w:cs="TH SarabunPSK"/>
          <w:color w:val="FF0000"/>
          <w:kern w:val="0"/>
          <w:sz w:val="28"/>
          <w:cs/>
          <w14:ligatures w14:val="none"/>
        </w:rPr>
        <w:t xml:space="preserve"> ตั้งแต่ </w:t>
      </w:r>
      <w:r w:rsidR="00D76D80" w:rsidRPr="00D76D80">
        <w:rPr>
          <w:rFonts w:ascii="TH SarabunPSK" w:eastAsia="Calibri" w:hAnsi="TH SarabunPSK" w:cs="TH SarabunPSK"/>
          <w:color w:val="FF0000"/>
          <w:kern w:val="0"/>
          <w:sz w:val="28"/>
          <w:lang w:bidi="ar-SA"/>
          <w14:ligatures w14:val="none"/>
        </w:rPr>
        <w:t>5.00–9.99</w:t>
      </w:r>
      <w:r w:rsidR="00D76D80" w:rsidRPr="00D76D80">
        <w:rPr>
          <w:rFonts w:ascii="TH SarabunPSK" w:eastAsia="Calibri" w:hAnsi="TH SarabunPSK" w:cs="TH SarabunPSK"/>
          <w:color w:val="FF0000"/>
          <w:kern w:val="0"/>
          <w:sz w:val="28"/>
          <w:cs/>
          <w14:ligatures w14:val="none"/>
        </w:rPr>
        <w:t xml:space="preserve"> ล้านบาทต่อปี</w:t>
      </w:r>
      <w:r w:rsidR="00D76D80" w:rsidRPr="00D76D80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จะต้อง</w:t>
      </w:r>
      <w:r w:rsidR="00D76D80" w:rsidRPr="00D76D80">
        <w:rPr>
          <w:rFonts w:ascii="TH SarabunPSK" w:eastAsia="Calibri" w:hAnsi="TH SarabunPSK" w:cs="TH SarabunPSK"/>
          <w:b/>
          <w:bCs/>
          <w:kern w:val="0"/>
          <w:sz w:val="28"/>
          <w:cs/>
          <w14:ligatures w14:val="none"/>
        </w:rPr>
        <w:t xml:space="preserve">คัดเลือก </w:t>
      </w:r>
      <w:r w:rsidR="00D76D80" w:rsidRPr="00D76D80">
        <w:rPr>
          <w:rFonts w:ascii="TH SarabunPSK" w:eastAsia="Calibri" w:hAnsi="TH SarabunPSK" w:cs="TH SarabunPSK"/>
          <w:b/>
          <w:bCs/>
          <w:kern w:val="0"/>
          <w:sz w:val="28"/>
          <w:lang w:bidi="ar-SA"/>
          <w14:ligatures w14:val="none"/>
        </w:rPr>
        <w:t>1 –3</w:t>
      </w:r>
      <w:r w:rsidR="00D76D80" w:rsidRPr="00D76D80">
        <w:rPr>
          <w:rFonts w:ascii="TH SarabunPSK" w:eastAsia="Calibri" w:hAnsi="TH SarabunPSK" w:cs="TH SarabunPSK"/>
          <w:b/>
          <w:bCs/>
          <w:kern w:val="0"/>
          <w:sz w:val="28"/>
          <w:cs/>
          <w14:ligatures w14:val="none"/>
        </w:rPr>
        <w:t xml:space="preserve"> แผนงาน เพื่อดำเนินการประเมินผลกระทบ และต้องเป็นแผนงานที่ไม่ซ้ำกันในแต่ละรอบการประเมิน</w:t>
      </w:r>
    </w:p>
    <w:p w14:paraId="55469FD0" w14:textId="409005E7" w:rsidR="00D76D80" w:rsidRPr="001A5669" w:rsidRDefault="00D76D80" w:rsidP="00D22CF2">
      <w:pPr>
        <w:pStyle w:val="ListParagraph"/>
        <w:numPr>
          <w:ilvl w:val="0"/>
          <w:numId w:val="8"/>
        </w:numPr>
        <w:spacing w:after="0" w:line="252" w:lineRule="auto"/>
        <w:ind w:left="851" w:hanging="567"/>
        <w:jc w:val="thaiDistribute"/>
        <w:rPr>
          <w:rFonts w:ascii="TH SarabunPSK" w:eastAsia="Calibri" w:hAnsi="TH SarabunPSK" w:cs="TH SarabunPSK"/>
          <w:kern w:val="0"/>
          <w:sz w:val="28"/>
          <w14:ligatures w14:val="none"/>
        </w:rPr>
      </w:pPr>
      <w:r w:rsidRPr="00D2194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ห</w:t>
      </w:r>
      <w:r w:rsidR="00D2194F" w:rsidRPr="00D2194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น่</w:t>
      </w:r>
      <w:r w:rsidRPr="00D2194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วยงานท</w:t>
      </w:r>
      <w:r w:rsidR="00D2194F" w:rsidRPr="00D2194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ี่</w:t>
      </w:r>
      <w:r w:rsidRPr="00D2194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ได</w:t>
      </w:r>
      <w:r w:rsidR="00D2194F" w:rsidRPr="00D2194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้</w:t>
      </w:r>
      <w:r w:rsidRPr="00D2194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ร</w:t>
      </w:r>
      <w:r w:rsidR="00D2194F" w:rsidRPr="00D2194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ั</w:t>
      </w:r>
      <w:r w:rsidRPr="00D2194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บการจ</w:t>
      </w:r>
      <w:r w:rsidR="00D2194F" w:rsidRPr="00D2194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ั</w:t>
      </w:r>
      <w:r w:rsidRPr="00D2194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ดสรรงบประมาณ ซ</w:t>
      </w:r>
      <w:r w:rsidR="00D2194F" w:rsidRPr="00D2194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ึ่</w:t>
      </w:r>
      <w:r w:rsidRPr="00D2194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งม</w:t>
      </w:r>
      <w:r w:rsidR="00D2194F" w:rsidRPr="00D2194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ี</w:t>
      </w:r>
      <w:r w:rsidRPr="00D2194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จ</w:t>
      </w:r>
      <w:r w:rsidR="00D2194F" w:rsidRPr="00D2194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ำ</w:t>
      </w:r>
      <w:r w:rsidRPr="00D2194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นวนเง</w:t>
      </w:r>
      <w:r w:rsidR="00D2194F" w:rsidRPr="00D2194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ิ</w:t>
      </w:r>
      <w:r w:rsidRPr="00D2194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นงบประมาณเฉล</w:t>
      </w:r>
      <w:r w:rsidR="00D2194F" w:rsidRPr="00D2194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ี่</w:t>
      </w:r>
      <w:r w:rsidRPr="00D2194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ยย</w:t>
      </w:r>
      <w:r w:rsidR="00D2194F" w:rsidRPr="00D2194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้</w:t>
      </w:r>
      <w:r w:rsidRPr="00D2194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อนหล</w:t>
      </w:r>
      <w:r w:rsidR="00D2194F" w:rsidRPr="00D2194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ั</w:t>
      </w:r>
      <w:r w:rsidRPr="00D2194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ง </w:t>
      </w:r>
      <w:r w:rsidRPr="00D2194F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3 </w:t>
      </w:r>
      <w:r w:rsidRPr="00D2194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ป</w:t>
      </w:r>
      <w:r w:rsidR="00D2194F" w:rsidRPr="00D2194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ี</w:t>
      </w:r>
      <w:r w:rsidRPr="00D2194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(น</w:t>
      </w:r>
      <w:r w:rsidR="00D2194F" w:rsidRPr="00D2194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ั</w:t>
      </w:r>
      <w:r w:rsidRPr="00D2194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บจนถ</w:t>
      </w:r>
      <w:r w:rsidR="00D2194F" w:rsidRPr="00D2194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ึ</w:t>
      </w:r>
      <w:r w:rsidRPr="00D2194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งป</w:t>
      </w:r>
      <w:r w:rsidR="00D2194F" w:rsidRPr="00D2194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ี</w:t>
      </w:r>
      <w:r w:rsidRPr="00D2194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ล</w:t>
      </w:r>
      <w:r w:rsidR="00D2194F" w:rsidRPr="00D2194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่</w:t>
      </w:r>
      <w:r w:rsidRPr="00D2194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าส</w:t>
      </w:r>
      <w:r w:rsidR="00D2194F" w:rsidRPr="00D2194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ุ</w:t>
      </w:r>
      <w:r w:rsidRPr="00D2194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ดก</w:t>
      </w:r>
      <w:r w:rsidR="00D2194F" w:rsidRPr="00D2194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่</w:t>
      </w:r>
      <w:r w:rsidRPr="00D2194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อนป</w:t>
      </w:r>
      <w:r w:rsidR="00D2194F" w:rsidRPr="00D2194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ี</w:t>
      </w:r>
      <w:r w:rsidRPr="00D2194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งบประมาณที่เข</w:t>
      </w:r>
      <w:r w:rsidR="00D2194F" w:rsidRPr="00D2194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้</w:t>
      </w:r>
      <w:r w:rsidRPr="00D2194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าร</w:t>
      </w:r>
      <w:r w:rsidR="00D2194F" w:rsidRPr="00D2194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ั</w:t>
      </w:r>
      <w:r w:rsidRPr="00D2194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บการประเม</w:t>
      </w:r>
      <w:r w:rsidR="00D2194F" w:rsidRPr="00D2194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ิ</w:t>
      </w:r>
      <w:r w:rsidRPr="00D2194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น) </w:t>
      </w:r>
      <w:r w:rsidRPr="00D2194F">
        <w:rPr>
          <w:rFonts w:ascii="TH SarabunPSK" w:eastAsia="Calibri" w:hAnsi="TH SarabunPSK" w:cs="TH SarabunPSK"/>
          <w:color w:val="FF0000"/>
          <w:kern w:val="0"/>
          <w:sz w:val="28"/>
          <w:cs/>
          <w14:ligatures w14:val="none"/>
        </w:rPr>
        <w:t>น</w:t>
      </w:r>
      <w:r w:rsidR="00D2194F" w:rsidRPr="00D2194F">
        <w:rPr>
          <w:rFonts w:ascii="TH SarabunPSK" w:eastAsia="Calibri" w:hAnsi="TH SarabunPSK" w:cs="TH SarabunPSK"/>
          <w:color w:val="FF0000"/>
          <w:kern w:val="0"/>
          <w:sz w:val="28"/>
          <w:cs/>
          <w14:ligatures w14:val="none"/>
        </w:rPr>
        <w:t>้</w:t>
      </w:r>
      <w:r w:rsidRPr="00D2194F">
        <w:rPr>
          <w:rFonts w:ascii="TH SarabunPSK" w:eastAsia="Calibri" w:hAnsi="TH SarabunPSK" w:cs="TH SarabunPSK"/>
          <w:color w:val="FF0000"/>
          <w:kern w:val="0"/>
          <w:sz w:val="28"/>
          <w:cs/>
          <w14:ligatures w14:val="none"/>
        </w:rPr>
        <w:t>อยกว</w:t>
      </w:r>
      <w:r w:rsidR="00D2194F" w:rsidRPr="00D2194F">
        <w:rPr>
          <w:rFonts w:ascii="TH SarabunPSK" w:eastAsia="Calibri" w:hAnsi="TH SarabunPSK" w:cs="TH SarabunPSK"/>
          <w:color w:val="FF0000"/>
          <w:kern w:val="0"/>
          <w:sz w:val="28"/>
          <w:cs/>
          <w14:ligatures w14:val="none"/>
        </w:rPr>
        <w:t>่</w:t>
      </w:r>
      <w:r w:rsidRPr="00D2194F">
        <w:rPr>
          <w:rFonts w:ascii="TH SarabunPSK" w:eastAsia="Calibri" w:hAnsi="TH SarabunPSK" w:cs="TH SarabunPSK"/>
          <w:color w:val="FF0000"/>
          <w:kern w:val="0"/>
          <w:sz w:val="28"/>
          <w:cs/>
          <w14:ligatures w14:val="none"/>
        </w:rPr>
        <w:t xml:space="preserve">า </w:t>
      </w:r>
      <w:r w:rsidRPr="00D2194F">
        <w:rPr>
          <w:rFonts w:ascii="TH SarabunPSK" w:eastAsia="Calibri" w:hAnsi="TH SarabunPSK" w:cs="TH SarabunPSK"/>
          <w:color w:val="FF0000"/>
          <w:kern w:val="0"/>
          <w:sz w:val="28"/>
          <w14:ligatures w14:val="none"/>
        </w:rPr>
        <w:t>5</w:t>
      </w:r>
      <w:r w:rsidRPr="00D2194F">
        <w:rPr>
          <w:rFonts w:ascii="TH SarabunPSK" w:eastAsia="Calibri" w:hAnsi="TH SarabunPSK" w:cs="TH SarabunPSK"/>
          <w:color w:val="FF0000"/>
          <w:kern w:val="0"/>
          <w:sz w:val="28"/>
          <w:cs/>
          <w14:ligatures w14:val="none"/>
        </w:rPr>
        <w:t xml:space="preserve"> ล</w:t>
      </w:r>
      <w:r w:rsidR="00D2194F" w:rsidRPr="00D2194F">
        <w:rPr>
          <w:rFonts w:ascii="TH SarabunPSK" w:eastAsia="Calibri" w:hAnsi="TH SarabunPSK" w:cs="TH SarabunPSK"/>
          <w:color w:val="FF0000"/>
          <w:kern w:val="0"/>
          <w:sz w:val="28"/>
          <w:cs/>
          <w14:ligatures w14:val="none"/>
        </w:rPr>
        <w:t>้</w:t>
      </w:r>
      <w:r w:rsidRPr="00D2194F">
        <w:rPr>
          <w:rFonts w:ascii="TH SarabunPSK" w:eastAsia="Calibri" w:hAnsi="TH SarabunPSK" w:cs="TH SarabunPSK"/>
          <w:color w:val="FF0000"/>
          <w:kern w:val="0"/>
          <w:sz w:val="28"/>
          <w:cs/>
          <w14:ligatures w14:val="none"/>
        </w:rPr>
        <w:t>านบาทต่อปี</w:t>
      </w:r>
      <w:r w:rsidRPr="00D2194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จะต้อง</w:t>
      </w:r>
      <w:r w:rsidRPr="00D2194F">
        <w:rPr>
          <w:rFonts w:ascii="TH SarabunPSK" w:eastAsia="Calibri" w:hAnsi="TH SarabunPSK" w:cs="TH SarabunPSK"/>
          <w:b/>
          <w:bCs/>
          <w:kern w:val="0"/>
          <w:sz w:val="28"/>
          <w:cs/>
          <w14:ligatures w14:val="none"/>
        </w:rPr>
        <w:t xml:space="preserve">คัดเลือก </w:t>
      </w:r>
      <w:r w:rsidRPr="00D2194F">
        <w:rPr>
          <w:rFonts w:ascii="TH SarabunPSK" w:eastAsia="Calibri" w:hAnsi="TH SarabunPSK" w:cs="TH SarabunPSK"/>
          <w:b/>
          <w:bCs/>
          <w:kern w:val="0"/>
          <w:sz w:val="28"/>
          <w:lang w:bidi="ar-SA"/>
          <w14:ligatures w14:val="none"/>
        </w:rPr>
        <w:t>1 –2</w:t>
      </w:r>
      <w:r w:rsidRPr="00D2194F">
        <w:rPr>
          <w:rFonts w:ascii="TH SarabunPSK" w:eastAsia="Calibri" w:hAnsi="TH SarabunPSK" w:cs="TH SarabunPSK"/>
          <w:b/>
          <w:bCs/>
          <w:kern w:val="0"/>
          <w:sz w:val="28"/>
          <w:cs/>
          <w14:ligatures w14:val="none"/>
        </w:rPr>
        <w:t xml:space="preserve"> แผนงาน เพื่อดำเนินการประเมินผลกระทบ และต้องเป็นแผนงานที่ไม่ซ้ำกันในแต่ละรอบการประเมิน</w:t>
      </w:r>
    </w:p>
    <w:p w14:paraId="286EB8A9" w14:textId="77777777" w:rsidR="00737509" w:rsidRPr="00553A62" w:rsidRDefault="00737509" w:rsidP="001A5669">
      <w:pPr>
        <w:spacing w:after="0" w:line="252" w:lineRule="auto"/>
        <w:jc w:val="thaiDistribute"/>
        <w:rPr>
          <w:rFonts w:ascii="TH SarabunPSK" w:eastAsia="Calibri" w:hAnsi="TH SarabunPSK" w:cs="TH SarabunPSK"/>
          <w:kern w:val="0"/>
          <w:sz w:val="18"/>
          <w:szCs w:val="18"/>
          <w14:ligatures w14:val="none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1276"/>
        <w:gridCol w:w="2814"/>
        <w:gridCol w:w="1654"/>
        <w:gridCol w:w="1582"/>
        <w:gridCol w:w="2172"/>
      </w:tblGrid>
      <w:tr w:rsidR="00345BFC" w:rsidRPr="00737509" w14:paraId="73BA8497" w14:textId="77777777" w:rsidTr="001A5669">
        <w:tc>
          <w:tcPr>
            <w:tcW w:w="1276" w:type="dxa"/>
          </w:tcPr>
          <w:p w14:paraId="72B7DBEC" w14:textId="77777777" w:rsidR="00345BFC" w:rsidRPr="001A5669" w:rsidRDefault="00345BFC" w:rsidP="004D73D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A566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ปีงบประมาณที่ได้รับจัดสรร</w:t>
            </w:r>
          </w:p>
        </w:tc>
        <w:tc>
          <w:tcPr>
            <w:tcW w:w="2814" w:type="dxa"/>
          </w:tcPr>
          <w:p w14:paraId="127CD69C" w14:textId="77777777" w:rsidR="00345BFC" w:rsidRPr="001A5669" w:rsidRDefault="00345BFC" w:rsidP="004D73D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A566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รายชื่อแผนงานย่อย/โครงการที่จะประเมิน</w:t>
            </w:r>
          </w:p>
        </w:tc>
        <w:tc>
          <w:tcPr>
            <w:tcW w:w="1654" w:type="dxa"/>
          </w:tcPr>
          <w:p w14:paraId="04B84697" w14:textId="77777777" w:rsidR="00345BFC" w:rsidRPr="001A5669" w:rsidRDefault="00345BFC" w:rsidP="004D73D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A566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รายชื่อผู้ประเมิน</w:t>
            </w:r>
            <w:r w:rsidR="00CB7E7F" w:rsidRPr="00553A62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  <w:t>*</w:t>
            </w:r>
          </w:p>
          <w:p w14:paraId="5A41EB79" w14:textId="6A445E51" w:rsidR="00927CEE" w:rsidRPr="001A5669" w:rsidRDefault="00927CEE" w:rsidP="004D73D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A566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(Tentative)</w:t>
            </w:r>
          </w:p>
        </w:tc>
        <w:tc>
          <w:tcPr>
            <w:tcW w:w="1582" w:type="dxa"/>
          </w:tcPr>
          <w:p w14:paraId="2DF361C4" w14:textId="77777777" w:rsidR="00345BFC" w:rsidRPr="001A5669" w:rsidRDefault="00345BFC" w:rsidP="004D73D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A566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สังกัด/หน่วยงานของผู้ประเมิน</w:t>
            </w:r>
          </w:p>
        </w:tc>
        <w:tc>
          <w:tcPr>
            <w:tcW w:w="2172" w:type="dxa"/>
          </w:tcPr>
          <w:p w14:paraId="5DB7EAE0" w14:textId="03FA50D6" w:rsidR="00345BFC" w:rsidRPr="001A5669" w:rsidRDefault="00C90F7B" w:rsidP="0073750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A566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  <w:r w:rsidR="00737509" w:rsidRPr="0073750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="00345BFC" w:rsidRPr="001A566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งบประมาณที่คาดว่าจะใช้ในการประเมิน(บาท)</w:t>
            </w:r>
          </w:p>
        </w:tc>
      </w:tr>
      <w:tr w:rsidR="00345BFC" w:rsidRPr="00737509" w14:paraId="11E3418C" w14:textId="77777777" w:rsidTr="001A5669">
        <w:tc>
          <w:tcPr>
            <w:tcW w:w="1276" w:type="dxa"/>
          </w:tcPr>
          <w:p w14:paraId="557D804D" w14:textId="77777777" w:rsidR="00345BFC" w:rsidRPr="001A5669" w:rsidRDefault="00345BFC" w:rsidP="004D73D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814" w:type="dxa"/>
          </w:tcPr>
          <w:p w14:paraId="4AAFF618" w14:textId="77777777" w:rsidR="00345BFC" w:rsidRPr="001A5669" w:rsidRDefault="00345BFC" w:rsidP="004D73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1A5669">
              <w:rPr>
                <w:rFonts w:ascii="TH SarabunPSK" w:hAnsi="TH SarabunPSK" w:cs="TH SarabunPSK"/>
                <w:sz w:val="26"/>
                <w:szCs w:val="26"/>
              </w:rPr>
              <w:t xml:space="preserve">1. </w:t>
            </w:r>
          </w:p>
        </w:tc>
        <w:tc>
          <w:tcPr>
            <w:tcW w:w="1654" w:type="dxa"/>
          </w:tcPr>
          <w:p w14:paraId="5B80D4AD" w14:textId="77777777" w:rsidR="00345BFC" w:rsidRPr="001A5669" w:rsidRDefault="00345BFC" w:rsidP="004D73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82" w:type="dxa"/>
          </w:tcPr>
          <w:p w14:paraId="786BE881" w14:textId="77777777" w:rsidR="00345BFC" w:rsidRPr="001A5669" w:rsidRDefault="00345BFC" w:rsidP="004D73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72" w:type="dxa"/>
          </w:tcPr>
          <w:p w14:paraId="5EC3A023" w14:textId="77777777" w:rsidR="00345BFC" w:rsidRPr="001A5669" w:rsidRDefault="00345BFC" w:rsidP="004D73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45BFC" w:rsidRPr="00737509" w14:paraId="447700A6" w14:textId="77777777" w:rsidTr="001A5669">
        <w:tc>
          <w:tcPr>
            <w:tcW w:w="1276" w:type="dxa"/>
          </w:tcPr>
          <w:p w14:paraId="565661BD" w14:textId="77777777" w:rsidR="00345BFC" w:rsidRPr="001A5669" w:rsidRDefault="00345BFC" w:rsidP="004D73D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14" w:type="dxa"/>
          </w:tcPr>
          <w:p w14:paraId="4AF06D3F" w14:textId="77777777" w:rsidR="00345BFC" w:rsidRPr="001A5669" w:rsidRDefault="00345BFC" w:rsidP="004D73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1A5669">
              <w:rPr>
                <w:rFonts w:ascii="TH SarabunPSK" w:hAnsi="TH SarabunPSK" w:cs="TH SarabunPSK"/>
                <w:sz w:val="26"/>
                <w:szCs w:val="26"/>
              </w:rPr>
              <w:t xml:space="preserve">2. </w:t>
            </w:r>
          </w:p>
        </w:tc>
        <w:tc>
          <w:tcPr>
            <w:tcW w:w="1654" w:type="dxa"/>
          </w:tcPr>
          <w:p w14:paraId="049BDEB6" w14:textId="77777777" w:rsidR="00345BFC" w:rsidRPr="001A5669" w:rsidRDefault="00345BFC" w:rsidP="004D73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82" w:type="dxa"/>
          </w:tcPr>
          <w:p w14:paraId="6ABB90E8" w14:textId="77777777" w:rsidR="00345BFC" w:rsidRPr="001A5669" w:rsidRDefault="00345BFC" w:rsidP="004D73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72" w:type="dxa"/>
          </w:tcPr>
          <w:p w14:paraId="38B2F53D" w14:textId="77777777" w:rsidR="00345BFC" w:rsidRPr="001A5669" w:rsidRDefault="00345BFC" w:rsidP="004D73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45BFC" w:rsidRPr="00737509" w14:paraId="196A72A5" w14:textId="77777777" w:rsidTr="001A5669">
        <w:tc>
          <w:tcPr>
            <w:tcW w:w="1276" w:type="dxa"/>
          </w:tcPr>
          <w:p w14:paraId="2460B1D4" w14:textId="77777777" w:rsidR="00345BFC" w:rsidRPr="001A5669" w:rsidRDefault="00345BFC" w:rsidP="004D73D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14" w:type="dxa"/>
          </w:tcPr>
          <w:p w14:paraId="2C92DD78" w14:textId="77777777" w:rsidR="00345BFC" w:rsidRPr="001A5669" w:rsidRDefault="00345BFC" w:rsidP="004D73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1A5669">
              <w:rPr>
                <w:rFonts w:ascii="TH SarabunPSK" w:hAnsi="TH SarabunPSK" w:cs="TH SarabunPSK"/>
                <w:sz w:val="26"/>
                <w:szCs w:val="26"/>
              </w:rPr>
              <w:t xml:space="preserve">3. </w:t>
            </w:r>
          </w:p>
        </w:tc>
        <w:tc>
          <w:tcPr>
            <w:tcW w:w="1654" w:type="dxa"/>
          </w:tcPr>
          <w:p w14:paraId="19471B10" w14:textId="77777777" w:rsidR="00345BFC" w:rsidRPr="001A5669" w:rsidRDefault="00345BFC" w:rsidP="004D73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82" w:type="dxa"/>
          </w:tcPr>
          <w:p w14:paraId="57E5FFD1" w14:textId="77777777" w:rsidR="00345BFC" w:rsidRPr="001A5669" w:rsidRDefault="00345BFC" w:rsidP="004D73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72" w:type="dxa"/>
          </w:tcPr>
          <w:p w14:paraId="2D93C7F3" w14:textId="77777777" w:rsidR="00345BFC" w:rsidRPr="001A5669" w:rsidRDefault="00345BFC" w:rsidP="004D73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45BFC" w:rsidRPr="00737509" w14:paraId="4B4C277B" w14:textId="77777777" w:rsidTr="001A5669">
        <w:tc>
          <w:tcPr>
            <w:tcW w:w="1276" w:type="dxa"/>
          </w:tcPr>
          <w:p w14:paraId="23BCF4B7" w14:textId="77777777" w:rsidR="00345BFC" w:rsidRPr="001A5669" w:rsidRDefault="00345BFC" w:rsidP="004D73D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14" w:type="dxa"/>
          </w:tcPr>
          <w:p w14:paraId="2304E2FB" w14:textId="77777777" w:rsidR="00345BFC" w:rsidRPr="001A5669" w:rsidRDefault="00345BFC" w:rsidP="004D73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1A5669">
              <w:rPr>
                <w:rFonts w:ascii="TH SarabunPSK" w:hAnsi="TH SarabunPSK" w:cs="TH SarabunPSK"/>
                <w:sz w:val="26"/>
                <w:szCs w:val="26"/>
              </w:rPr>
              <w:t xml:space="preserve">4. </w:t>
            </w:r>
          </w:p>
        </w:tc>
        <w:tc>
          <w:tcPr>
            <w:tcW w:w="1654" w:type="dxa"/>
          </w:tcPr>
          <w:p w14:paraId="0D846A23" w14:textId="77777777" w:rsidR="00345BFC" w:rsidRPr="001A5669" w:rsidRDefault="00345BFC" w:rsidP="004D73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82" w:type="dxa"/>
          </w:tcPr>
          <w:p w14:paraId="2BE887F9" w14:textId="77777777" w:rsidR="00345BFC" w:rsidRPr="001A5669" w:rsidRDefault="00345BFC" w:rsidP="004D73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72" w:type="dxa"/>
          </w:tcPr>
          <w:p w14:paraId="12B52B55" w14:textId="77777777" w:rsidR="00345BFC" w:rsidRPr="001A5669" w:rsidRDefault="00345BFC" w:rsidP="004D73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45BFC" w:rsidRPr="00737509" w14:paraId="211B29DF" w14:textId="77777777" w:rsidTr="001A5669">
        <w:tc>
          <w:tcPr>
            <w:tcW w:w="1276" w:type="dxa"/>
          </w:tcPr>
          <w:p w14:paraId="43937E16" w14:textId="77777777" w:rsidR="00345BFC" w:rsidRPr="001A5669" w:rsidRDefault="00345BFC" w:rsidP="004D73D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14" w:type="dxa"/>
          </w:tcPr>
          <w:p w14:paraId="0C58FB1F" w14:textId="77777777" w:rsidR="00345BFC" w:rsidRPr="001A5669" w:rsidRDefault="00345BFC" w:rsidP="004D73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1A5669">
              <w:rPr>
                <w:rFonts w:ascii="TH SarabunPSK" w:hAnsi="TH SarabunPSK" w:cs="TH SarabunPSK"/>
                <w:sz w:val="26"/>
                <w:szCs w:val="26"/>
              </w:rPr>
              <w:t xml:space="preserve">5. </w:t>
            </w:r>
          </w:p>
        </w:tc>
        <w:tc>
          <w:tcPr>
            <w:tcW w:w="1654" w:type="dxa"/>
          </w:tcPr>
          <w:p w14:paraId="4CA681AB" w14:textId="77777777" w:rsidR="00345BFC" w:rsidRPr="001A5669" w:rsidRDefault="00345BFC" w:rsidP="004D73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82" w:type="dxa"/>
          </w:tcPr>
          <w:p w14:paraId="2AC959CF" w14:textId="77777777" w:rsidR="00345BFC" w:rsidRPr="001A5669" w:rsidRDefault="00345BFC" w:rsidP="004D73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72" w:type="dxa"/>
          </w:tcPr>
          <w:p w14:paraId="09872821" w14:textId="77777777" w:rsidR="00345BFC" w:rsidRPr="001A5669" w:rsidRDefault="00345BFC" w:rsidP="004D73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61751A32" w14:textId="359CBF0B" w:rsidR="002146E2" w:rsidRPr="001A5669" w:rsidRDefault="005E2025">
      <w:pPr>
        <w:rPr>
          <w:rFonts w:ascii="TH SarabunPSK" w:hAnsi="TH SarabunPSK" w:cs="TH SarabunPSK"/>
          <w:sz w:val="24"/>
          <w:szCs w:val="24"/>
          <w:cs/>
        </w:rPr>
      </w:pPr>
      <w:r w:rsidRPr="00553A62">
        <w:rPr>
          <w:rFonts w:ascii="TH SarabunPSK" w:hAnsi="TH SarabunPSK" w:cs="TH SarabunPSK"/>
          <w:color w:val="FF0000"/>
          <w:sz w:val="24"/>
          <w:szCs w:val="24"/>
        </w:rPr>
        <w:t>*</w:t>
      </w:r>
      <w:r w:rsidR="00553A62" w:rsidRPr="00553A62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Pr="001A5669">
        <w:rPr>
          <w:rFonts w:ascii="TH SarabunPSK" w:hAnsi="TH SarabunPSK" w:cs="TH SarabunPSK"/>
          <w:sz w:val="24"/>
          <w:szCs w:val="24"/>
          <w:cs/>
        </w:rPr>
        <w:t>รายชื่อผู้ประเมินอาจจะเป็นรายชื่อที่ได้มีการหารือ</w:t>
      </w:r>
      <w:r w:rsidR="00977F1A" w:rsidRPr="001A5669">
        <w:rPr>
          <w:rFonts w:ascii="TH SarabunPSK" w:hAnsi="TH SarabunPSK" w:cs="TH SarabunPSK"/>
          <w:sz w:val="24"/>
          <w:szCs w:val="24"/>
          <w:cs/>
        </w:rPr>
        <w:t>ในเบื้องต้น โดยหากมีการปรับเปลี่ยน</w:t>
      </w:r>
      <w:r w:rsidR="002B7CC5" w:rsidRPr="001A5669">
        <w:rPr>
          <w:rFonts w:ascii="TH SarabunPSK" w:hAnsi="TH SarabunPSK" w:cs="TH SarabunPSK"/>
          <w:sz w:val="24"/>
          <w:szCs w:val="24"/>
          <w:cs/>
        </w:rPr>
        <w:t xml:space="preserve"> จำเป็นต้องแจ้งให้ สกสว. ทราบในกรณีที่ได้รับงบประมาณสนับสนุน จาก</w:t>
      </w:r>
      <w:r w:rsidR="0018728C" w:rsidRPr="001A5669">
        <w:rPr>
          <w:rFonts w:ascii="TH SarabunPSK" w:hAnsi="TH SarabunPSK" w:cs="TH SarabunPSK"/>
          <w:sz w:val="24"/>
          <w:szCs w:val="24"/>
          <w:cs/>
        </w:rPr>
        <w:t>กองทุนส่งเสริม</w:t>
      </w:r>
      <w:r w:rsidR="00DF4983" w:rsidRPr="001A5669">
        <w:rPr>
          <w:rFonts w:ascii="TH SarabunPSK" w:hAnsi="TH SarabunPSK" w:cs="TH SarabunPSK"/>
          <w:sz w:val="24"/>
          <w:szCs w:val="24"/>
          <w:cs/>
        </w:rPr>
        <w:t>วิทยาศาสตร์ วิจัยและนวัตกรรม</w:t>
      </w:r>
    </w:p>
    <w:p w14:paraId="7292E8AD" w14:textId="77777777" w:rsidR="00737509" w:rsidRDefault="00737509">
      <w:pPr>
        <w:rPr>
          <w:rFonts w:ascii="TH SarabunPSK" w:hAnsi="TH SarabunPSK" w:cs="TH SarabunPSK"/>
          <w:b/>
          <w:bCs/>
        </w:rPr>
      </w:pPr>
    </w:p>
    <w:p w14:paraId="64A7E9B9" w14:textId="54C3B210" w:rsidR="00333660" w:rsidRPr="00A410D0" w:rsidRDefault="00CD4743">
      <w:pPr>
        <w:rPr>
          <w:rFonts w:ascii="TH SarabunPSK" w:hAnsi="TH SarabunPSK" w:cs="TH SarabunPSK"/>
          <w:b/>
          <w:bCs/>
          <w:sz w:val="28"/>
          <w:cs/>
        </w:rPr>
      </w:pPr>
      <w:r w:rsidRPr="00A410D0">
        <w:rPr>
          <w:rFonts w:ascii="TH SarabunPSK" w:hAnsi="TH SarabunPSK" w:cs="TH SarabunPSK" w:hint="cs"/>
          <w:b/>
          <w:bCs/>
          <w:cs/>
        </w:rPr>
        <w:lastRenderedPageBreak/>
        <w:t>กรุณาเลือกแผนการใช้</w:t>
      </w:r>
      <w:r w:rsidR="00333660" w:rsidRPr="00A410D0">
        <w:rPr>
          <w:rFonts w:ascii="TH SarabunPSK" w:hAnsi="TH SarabunPSK" w:cs="TH SarabunPSK" w:hint="cs"/>
          <w:b/>
          <w:bCs/>
          <w:cs/>
        </w:rPr>
        <w:t>งบประมาณในการประเมิน</w:t>
      </w:r>
      <w:r w:rsidRPr="00A410D0">
        <w:rPr>
          <w:rFonts w:ascii="TH SarabunPSK" w:hAnsi="TH SarabunPSK" w:cs="TH SarabunPSK"/>
          <w:b/>
          <w:bCs/>
          <w:sz w:val="28"/>
        </w:rPr>
        <w:t xml:space="preserve"> (1 </w:t>
      </w:r>
      <w:r w:rsidRPr="00A410D0">
        <w:rPr>
          <w:rFonts w:ascii="TH SarabunPSK" w:hAnsi="TH SarabunPSK" w:cs="TH SarabunPSK" w:hint="cs"/>
          <w:b/>
          <w:bCs/>
          <w:sz w:val="28"/>
          <w:cs/>
        </w:rPr>
        <w:t>ข้อ)</w:t>
      </w:r>
    </w:p>
    <w:p w14:paraId="191D7B2E" w14:textId="260AFEF7" w:rsidR="00333660" w:rsidRDefault="00356ACC" w:rsidP="00CD4743">
      <w:pPr>
        <w:ind w:left="426" w:hanging="426"/>
        <w:rPr>
          <w:rFonts w:ascii="TH SarabunPSK" w:hAnsi="TH SarabunPSK" w:cs="TH SarabunPSK"/>
          <w:sz w:val="28"/>
        </w:rPr>
      </w:pPr>
      <w:r>
        <w:rPr>
          <w:rFonts w:ascii="Calibri" w:eastAsia="Calibri" w:hAnsi="Calibri" w:cs="Calibri"/>
          <w:kern w:val="0"/>
          <w:sz w:val="28"/>
          <w14:ligatures w14:val="none"/>
        </w:rPr>
        <w:sym w:font="Symbol" w:char="F07F"/>
      </w:r>
      <w:r w:rsidR="00CD4743">
        <w:rPr>
          <w:rFonts w:ascii="TH SarabunPSK" w:hAnsi="TH SarabunPSK" w:cs="TH SarabunPSK"/>
          <w:sz w:val="28"/>
          <w:cs/>
        </w:rPr>
        <w:tab/>
      </w:r>
      <w:r w:rsidR="00CD4743" w:rsidRPr="00CD4743">
        <w:rPr>
          <w:rFonts w:ascii="TH SarabunPSK" w:hAnsi="TH SarabunPSK" w:cs="TH SarabunPSK" w:hint="cs"/>
          <w:sz w:val="28"/>
          <w:cs/>
        </w:rPr>
        <w:t xml:space="preserve">งบประมาณจากหน่วยงาน ในส่วนของงบประมาณเสริมสร้างความเข้มแข็งการบริหารจัดการงานวิจัย ในวงเงินร้อยละ </w:t>
      </w:r>
      <w:r w:rsidR="00CD4743" w:rsidRPr="00CD4743">
        <w:rPr>
          <w:rFonts w:ascii="TH SarabunPSK" w:hAnsi="TH SarabunPSK" w:cs="TH SarabunPSK"/>
          <w:sz w:val="28"/>
        </w:rPr>
        <w:t xml:space="preserve">5 </w:t>
      </w:r>
      <w:r w:rsidR="00CD4743" w:rsidRPr="00CD4743">
        <w:rPr>
          <w:rFonts w:ascii="TH SarabunPSK" w:hAnsi="TH SarabunPSK" w:cs="TH SarabunPSK" w:hint="cs"/>
          <w:sz w:val="28"/>
          <w:cs/>
        </w:rPr>
        <w:t xml:space="preserve">ของงบประมาณ </w:t>
      </w:r>
      <w:r w:rsidR="00CD4743" w:rsidRPr="00CD4743">
        <w:rPr>
          <w:rFonts w:ascii="TH SarabunPSK" w:hAnsi="TH SarabunPSK" w:cs="TH SarabunPSK"/>
          <w:sz w:val="28"/>
        </w:rPr>
        <w:t xml:space="preserve">Fundamental Fund (FF) </w:t>
      </w:r>
      <w:r w:rsidR="00CD4743" w:rsidRPr="00CD4743">
        <w:rPr>
          <w:rFonts w:ascii="TH SarabunPSK" w:hAnsi="TH SarabunPSK" w:cs="TH SarabunPSK" w:hint="cs"/>
          <w:sz w:val="28"/>
          <w:cs/>
        </w:rPr>
        <w:t xml:space="preserve">แต่ไม่เกิน </w:t>
      </w:r>
      <w:r w:rsidR="00CD4743" w:rsidRPr="00CD4743">
        <w:rPr>
          <w:rFonts w:ascii="TH SarabunPSK" w:hAnsi="TH SarabunPSK" w:cs="TH SarabunPSK"/>
          <w:sz w:val="28"/>
        </w:rPr>
        <w:t xml:space="preserve">5 </w:t>
      </w:r>
      <w:r w:rsidR="00CD4743" w:rsidRPr="00CD4743">
        <w:rPr>
          <w:rFonts w:ascii="TH SarabunPSK" w:hAnsi="TH SarabunPSK" w:cs="TH SarabunPSK" w:hint="cs"/>
          <w:sz w:val="28"/>
          <w:cs/>
        </w:rPr>
        <w:t>ล้านบาท</w:t>
      </w:r>
    </w:p>
    <w:p w14:paraId="7665837F" w14:textId="7BF2A0AD" w:rsidR="00CD4743" w:rsidRDefault="00356ACC" w:rsidP="00CD4743">
      <w:pPr>
        <w:ind w:left="426" w:hanging="426"/>
        <w:rPr>
          <w:rFonts w:ascii="TH SarabunPSK" w:hAnsi="TH SarabunPSK" w:cs="TH SarabunPSK"/>
          <w:sz w:val="28"/>
        </w:rPr>
      </w:pPr>
      <w:r>
        <w:rPr>
          <w:rFonts w:ascii="Calibri" w:eastAsia="Calibri" w:hAnsi="Calibri" w:cs="Calibri"/>
          <w:kern w:val="0"/>
          <w:sz w:val="28"/>
          <w14:ligatures w14:val="none"/>
        </w:rPr>
        <w:sym w:font="Symbol" w:char="F07F"/>
      </w:r>
      <w:r w:rsidR="00CD4743" w:rsidRPr="00CD4743">
        <w:rPr>
          <w:rFonts w:ascii="TH SarabunPSK" w:hAnsi="TH SarabunPSK" w:cs="TH SarabunPSK"/>
          <w:sz w:val="28"/>
          <w:cs/>
        </w:rPr>
        <w:t xml:space="preserve"> </w:t>
      </w:r>
      <w:r w:rsidR="00CD4743" w:rsidRPr="00CD4743">
        <w:rPr>
          <w:rFonts w:ascii="TH SarabunPSK" w:hAnsi="TH SarabunPSK" w:cs="TH SarabunPSK"/>
          <w:sz w:val="28"/>
          <w:cs/>
        </w:rPr>
        <w:tab/>
        <w:t>งบประมาณจาก</w:t>
      </w:r>
      <w:r w:rsidR="00CD4743">
        <w:rPr>
          <w:rFonts w:ascii="TH SarabunPSK" w:hAnsi="TH SarabunPSK" w:cs="TH SarabunPSK" w:hint="cs"/>
          <w:sz w:val="28"/>
          <w:cs/>
        </w:rPr>
        <w:t>ส่วนอื่นของหน่วยงาน</w:t>
      </w:r>
    </w:p>
    <w:p w14:paraId="78B82EA8" w14:textId="0EE415C9" w:rsidR="00BE2318" w:rsidRDefault="00356ACC" w:rsidP="00CD4743">
      <w:pPr>
        <w:ind w:left="426" w:hanging="426"/>
        <w:rPr>
          <w:rFonts w:ascii="TH SarabunPSK" w:hAnsi="TH SarabunPSK" w:cs="TH SarabunPSK"/>
          <w:sz w:val="28"/>
        </w:rPr>
      </w:pPr>
      <w:r>
        <w:rPr>
          <w:rFonts w:ascii="Calibri" w:eastAsia="Calibri" w:hAnsi="Calibri" w:cs="Calibri"/>
          <w:kern w:val="0"/>
          <w:sz w:val="28"/>
          <w14:ligatures w14:val="none"/>
        </w:rPr>
        <w:sym w:font="Symbol" w:char="F07F"/>
      </w:r>
      <w:r w:rsidR="00BE2318">
        <w:rPr>
          <w:rFonts w:ascii="TH SarabunPSK" w:hAnsi="TH SarabunPSK" w:cs="TH SarabunPSK"/>
          <w:sz w:val="28"/>
        </w:rPr>
        <w:tab/>
      </w:r>
      <w:r w:rsidR="00126E97">
        <w:rPr>
          <w:rFonts w:ascii="TH SarabunPSK" w:hAnsi="TH SarabunPSK" w:cs="TH SarabunPSK" w:hint="cs"/>
          <w:sz w:val="28"/>
          <w:cs/>
        </w:rPr>
        <w:t xml:space="preserve">อื่นๆ โปรดระบุ </w:t>
      </w:r>
      <w:r w:rsidR="00126E9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</w:t>
      </w:r>
    </w:p>
    <w:p w14:paraId="29BD7461" w14:textId="742D587E" w:rsidR="00DE7AD3" w:rsidRPr="001A5669" w:rsidRDefault="00DE7AD3" w:rsidP="001A5669">
      <w:pPr>
        <w:pStyle w:val="ListParagraph"/>
        <w:numPr>
          <w:ilvl w:val="0"/>
          <w:numId w:val="8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มีความประสงค์</w:t>
      </w:r>
      <w:r w:rsidR="004F4240">
        <w:rPr>
          <w:rFonts w:ascii="TH SarabunPSK" w:hAnsi="TH SarabunPSK" w:cs="TH SarabunPSK" w:hint="cs"/>
          <w:sz w:val="28"/>
          <w:cs/>
        </w:rPr>
        <w:t>ขอรับงบประมาณสนับสนุนเพิ่มเติมจากกองทุนส่งเสริมวิทยาศาสตร์ วิจัยและนวัตกรรม</w:t>
      </w:r>
    </w:p>
    <w:p w14:paraId="60F8A774" w14:textId="77777777" w:rsidR="00CD4743" w:rsidRDefault="00CD4743" w:rsidP="00CD4743">
      <w:pPr>
        <w:spacing w:after="0"/>
        <w:ind w:left="425" w:hanging="425"/>
        <w:rPr>
          <w:rFonts w:ascii="TH SarabunPSK" w:hAnsi="TH SarabunPSK" w:cs="TH SarabunPSK"/>
          <w:sz w:val="28"/>
          <w:u w:val="single"/>
        </w:rPr>
      </w:pPr>
    </w:p>
    <w:p w14:paraId="2AF50F74" w14:textId="028FC802" w:rsidR="00CD4743" w:rsidRDefault="00CD4743" w:rsidP="00CD4743">
      <w:pPr>
        <w:ind w:left="426" w:hanging="426"/>
        <w:rPr>
          <w:rFonts w:ascii="TH SarabunPSK" w:hAnsi="TH SarabunPSK" w:cs="TH SarabunPSK"/>
          <w:sz w:val="28"/>
          <w:u w:val="single"/>
        </w:rPr>
      </w:pPr>
      <w:r w:rsidRPr="00CD4743">
        <w:rPr>
          <w:rFonts w:ascii="TH SarabunPSK" w:hAnsi="TH SarabunPSK" w:cs="TH SarabunPSK" w:hint="cs"/>
          <w:sz w:val="28"/>
          <w:u w:val="single"/>
          <w:cs/>
        </w:rPr>
        <w:t>หมายเหตุ</w:t>
      </w:r>
    </w:p>
    <w:p w14:paraId="0BDD019A" w14:textId="389319B5" w:rsidR="00B63973" w:rsidRDefault="00B63973" w:rsidP="00E423C1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***</w:t>
      </w:r>
      <w:r w:rsidRPr="002A44F8">
        <w:rPr>
          <w:rFonts w:ascii="TH SarabunPSK" w:hAnsi="TH SarabunPSK" w:cs="TH SarabunPSK"/>
          <w:sz w:val="28"/>
          <w:cs/>
        </w:rPr>
        <w:t xml:space="preserve">ในกรณีที่หน่วยงานใดไม่ได้ดำเนินการในระดับแผนงาน </w:t>
      </w:r>
      <w:r w:rsidRPr="002A44F8">
        <w:rPr>
          <w:rFonts w:ascii="TH SarabunPSK" w:hAnsi="TH SarabunPSK" w:cs="TH SarabunPSK"/>
          <w:b/>
          <w:bCs/>
          <w:sz w:val="28"/>
          <w:cs/>
        </w:rPr>
        <w:t>อนุโลมให้ทำการประเมินในระดับชุดโครงการ หรือ โครงการ</w:t>
      </w:r>
      <w:r w:rsidRPr="002A44F8">
        <w:rPr>
          <w:rFonts w:ascii="TH SarabunPSK" w:hAnsi="TH SarabunPSK" w:cs="TH SarabunPSK"/>
          <w:sz w:val="28"/>
          <w:cs/>
        </w:rPr>
        <w:t xml:space="preserve"> แทนได้</w:t>
      </w:r>
      <w:r>
        <w:rPr>
          <w:rFonts w:ascii="TH SarabunPSK" w:hAnsi="TH SarabunPSK" w:cs="TH SarabunPSK"/>
          <w:sz w:val="28"/>
        </w:rPr>
        <w:t xml:space="preserve"> </w:t>
      </w:r>
      <w:r w:rsidRPr="00445D4F">
        <w:rPr>
          <w:rFonts w:ascii="TH SarabunPSK" w:hAnsi="TH SarabunPSK" w:cs="TH SarabunPSK"/>
          <w:sz w:val="28"/>
          <w:cs/>
        </w:rPr>
        <w:t>และให้ใช้หลักเกณฑ์เดียวกับที่กล่าวไว้</w:t>
      </w:r>
    </w:p>
    <w:p w14:paraId="65942786" w14:textId="77777777" w:rsidR="00EF775B" w:rsidRDefault="00EF775B" w:rsidP="00CD4743">
      <w:pPr>
        <w:ind w:left="426" w:hanging="426"/>
        <w:rPr>
          <w:rFonts w:ascii="TH SarabunPSK" w:hAnsi="TH SarabunPSK" w:cs="TH SarabunPSK"/>
          <w:sz w:val="28"/>
        </w:rPr>
      </w:pPr>
    </w:p>
    <w:p w14:paraId="005095B5" w14:textId="77777777" w:rsidR="00EF775B" w:rsidRDefault="00EF775B" w:rsidP="00CD4743">
      <w:pPr>
        <w:ind w:left="426" w:hanging="426"/>
        <w:rPr>
          <w:rFonts w:ascii="TH SarabunPSK" w:hAnsi="TH SarabunPSK" w:cs="TH SarabunPSK"/>
          <w:sz w:val="28"/>
        </w:rPr>
      </w:pPr>
    </w:p>
    <w:p w14:paraId="4C13B6DD" w14:textId="7BAA5C0B" w:rsidR="00EF775B" w:rsidRDefault="00612B35" w:rsidP="002759CF">
      <w:pPr>
        <w:spacing w:after="0"/>
        <w:ind w:left="425" w:hanging="42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ลงนาม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………………………………………………………………………….</w:t>
      </w:r>
    </w:p>
    <w:p w14:paraId="1E712396" w14:textId="42B84EE2" w:rsidR="00612B35" w:rsidRDefault="00612B35" w:rsidP="00FC1E07">
      <w:pPr>
        <w:ind w:left="425" w:hanging="42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(                                                         )</w:t>
      </w:r>
    </w:p>
    <w:p w14:paraId="2ADEC8F0" w14:textId="6697377C" w:rsidR="002759CF" w:rsidRDefault="00FC1E07" w:rsidP="00CD4743">
      <w:pPr>
        <w:ind w:left="426" w:hanging="42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ตำแ</w:t>
      </w:r>
      <w:r w:rsidR="00557473">
        <w:rPr>
          <w:rFonts w:ascii="TH SarabunPSK" w:hAnsi="TH SarabunPSK" w:cs="TH SarabunPSK" w:hint="cs"/>
          <w:sz w:val="28"/>
          <w:cs/>
        </w:rPr>
        <w:t>ห</w:t>
      </w:r>
      <w:r>
        <w:rPr>
          <w:rFonts w:ascii="TH SarabunPSK" w:hAnsi="TH SarabunPSK" w:cs="TH SarabunPSK" w:hint="cs"/>
          <w:sz w:val="28"/>
          <w:cs/>
        </w:rPr>
        <w:t xml:space="preserve">น่ง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……………………………………………………………………….</w:t>
      </w:r>
    </w:p>
    <w:p w14:paraId="0F347885" w14:textId="3333F3D3" w:rsidR="00612B35" w:rsidRPr="00B63973" w:rsidRDefault="00703252" w:rsidP="00CD4743">
      <w:pPr>
        <w:ind w:left="426" w:hanging="426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วันที่ ......... เดือน ...........................พ.ศ. ...............</w:t>
      </w:r>
    </w:p>
    <w:sectPr w:rsidR="00612B35" w:rsidRPr="00B63973" w:rsidSect="001A5669">
      <w:headerReference w:type="default" r:id="rId8"/>
      <w:pgSz w:w="11906" w:h="16838"/>
      <w:pgMar w:top="851" w:right="1274" w:bottom="709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56623" w14:textId="77777777" w:rsidR="005F518A" w:rsidRDefault="005F518A" w:rsidP="00C95472">
      <w:pPr>
        <w:spacing w:after="0" w:line="240" w:lineRule="auto"/>
      </w:pPr>
      <w:r>
        <w:separator/>
      </w:r>
    </w:p>
  </w:endnote>
  <w:endnote w:type="continuationSeparator" w:id="0">
    <w:p w14:paraId="35190340" w14:textId="77777777" w:rsidR="005F518A" w:rsidRDefault="005F518A" w:rsidP="00C95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31CE" w14:textId="77777777" w:rsidR="005F518A" w:rsidRDefault="005F518A" w:rsidP="00C95472">
      <w:pPr>
        <w:spacing w:after="0" w:line="240" w:lineRule="auto"/>
      </w:pPr>
      <w:r>
        <w:separator/>
      </w:r>
    </w:p>
  </w:footnote>
  <w:footnote w:type="continuationSeparator" w:id="0">
    <w:p w14:paraId="7B494BA3" w14:textId="77777777" w:rsidR="005F518A" w:rsidRDefault="005F518A" w:rsidP="00C95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6A4C6" w14:textId="3D45D58A" w:rsidR="00C95472" w:rsidRPr="00C95472" w:rsidRDefault="00C95472" w:rsidP="00C95472">
    <w:pPr>
      <w:pStyle w:val="Header"/>
      <w:jc w:val="right"/>
      <w:rPr>
        <w:rFonts w:ascii="TH SarabunPSK" w:hAnsi="TH SarabunPSK" w:cs="TH SarabunPSK"/>
        <w:szCs w:val="22"/>
      </w:rPr>
    </w:pPr>
    <w:r w:rsidRPr="00C95472">
      <w:rPr>
        <w:rFonts w:ascii="TH SarabunPSK" w:hAnsi="TH SarabunPSK" w:cs="TH SarabunPSK" w:hint="cs"/>
        <w:szCs w:val="22"/>
        <w:cs/>
      </w:rPr>
      <w:t xml:space="preserve">หน่วยรับงบประมาณ </w:t>
    </w:r>
    <w:r w:rsidRPr="00C95472">
      <w:rPr>
        <w:rFonts w:ascii="TH SarabunPSK" w:hAnsi="TH SarabunPSK" w:cs="TH SarabunPSK"/>
        <w:szCs w:val="22"/>
      </w:rPr>
      <w:t>Fundamental Fund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460"/>
    <w:multiLevelType w:val="hybridMultilevel"/>
    <w:tmpl w:val="E18EC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74BB1"/>
    <w:multiLevelType w:val="hybridMultilevel"/>
    <w:tmpl w:val="6CD8FC7E"/>
    <w:lvl w:ilvl="0" w:tplc="56C6537E">
      <w:start w:val="4"/>
      <w:numFmt w:val="bullet"/>
      <w:lvlText w:val=""/>
      <w:lvlJc w:val="left"/>
      <w:pPr>
        <w:ind w:left="108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D56985"/>
    <w:multiLevelType w:val="hybridMultilevel"/>
    <w:tmpl w:val="EA06A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B20D5"/>
    <w:multiLevelType w:val="hybridMultilevel"/>
    <w:tmpl w:val="9C96C9E2"/>
    <w:lvl w:ilvl="0" w:tplc="C7407DB8">
      <w:start w:val="2"/>
      <w:numFmt w:val="bullet"/>
      <w:lvlText w:val=""/>
      <w:lvlJc w:val="left"/>
      <w:pPr>
        <w:ind w:left="36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EB37AF"/>
    <w:multiLevelType w:val="hybridMultilevel"/>
    <w:tmpl w:val="FDCE803C"/>
    <w:lvl w:ilvl="0" w:tplc="2138D848">
      <w:start w:val="4"/>
      <w:numFmt w:val="bullet"/>
      <w:lvlText w:val=""/>
      <w:lvlJc w:val="left"/>
      <w:pPr>
        <w:ind w:left="720" w:hanging="360"/>
      </w:pPr>
      <w:rPr>
        <w:rFonts w:ascii="Symbol" w:eastAsiaTheme="minorHAnsi" w:hAnsi="Symbol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849AA"/>
    <w:multiLevelType w:val="hybridMultilevel"/>
    <w:tmpl w:val="A328B676"/>
    <w:lvl w:ilvl="0" w:tplc="040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6" w15:restartNumberingAfterBreak="0">
    <w:nsid w:val="5E6220AC"/>
    <w:multiLevelType w:val="hybridMultilevel"/>
    <w:tmpl w:val="E558F8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D3AE7"/>
    <w:multiLevelType w:val="hybridMultilevel"/>
    <w:tmpl w:val="B06C9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689003">
    <w:abstractNumId w:val="5"/>
  </w:num>
  <w:num w:numId="2" w16cid:durableId="862863245">
    <w:abstractNumId w:val="7"/>
  </w:num>
  <w:num w:numId="3" w16cid:durableId="226304284">
    <w:abstractNumId w:val="0"/>
  </w:num>
  <w:num w:numId="4" w16cid:durableId="504974661">
    <w:abstractNumId w:val="2"/>
  </w:num>
  <w:num w:numId="5" w16cid:durableId="396711410">
    <w:abstractNumId w:val="6"/>
  </w:num>
  <w:num w:numId="6" w16cid:durableId="510991325">
    <w:abstractNumId w:val="1"/>
  </w:num>
  <w:num w:numId="7" w16cid:durableId="1836991565">
    <w:abstractNumId w:val="4"/>
  </w:num>
  <w:num w:numId="8" w16cid:durableId="256914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E2"/>
    <w:rsid w:val="00016579"/>
    <w:rsid w:val="000405CA"/>
    <w:rsid w:val="000869CD"/>
    <w:rsid w:val="000963AC"/>
    <w:rsid w:val="00097924"/>
    <w:rsid w:val="000E1114"/>
    <w:rsid w:val="000F115A"/>
    <w:rsid w:val="001171A3"/>
    <w:rsid w:val="00126E97"/>
    <w:rsid w:val="00171383"/>
    <w:rsid w:val="0018728C"/>
    <w:rsid w:val="001A5669"/>
    <w:rsid w:val="001B7FA7"/>
    <w:rsid w:val="002146E2"/>
    <w:rsid w:val="002346FC"/>
    <w:rsid w:val="002759CF"/>
    <w:rsid w:val="002A0F25"/>
    <w:rsid w:val="002A44F8"/>
    <w:rsid w:val="002B3EC4"/>
    <w:rsid w:val="002B7CC5"/>
    <w:rsid w:val="002D4EAE"/>
    <w:rsid w:val="002D78CE"/>
    <w:rsid w:val="00333660"/>
    <w:rsid w:val="00345BFC"/>
    <w:rsid w:val="00350A45"/>
    <w:rsid w:val="00356ACC"/>
    <w:rsid w:val="00363BE0"/>
    <w:rsid w:val="00424629"/>
    <w:rsid w:val="004371A8"/>
    <w:rsid w:val="00445D4F"/>
    <w:rsid w:val="0047524B"/>
    <w:rsid w:val="00481C74"/>
    <w:rsid w:val="00492B77"/>
    <w:rsid w:val="004A335E"/>
    <w:rsid w:val="004F09E0"/>
    <w:rsid w:val="004F4240"/>
    <w:rsid w:val="005227CF"/>
    <w:rsid w:val="00553A62"/>
    <w:rsid w:val="00557473"/>
    <w:rsid w:val="00576B8E"/>
    <w:rsid w:val="00596D55"/>
    <w:rsid w:val="005E2025"/>
    <w:rsid w:val="005F518A"/>
    <w:rsid w:val="00612B35"/>
    <w:rsid w:val="006556AF"/>
    <w:rsid w:val="006D0B9F"/>
    <w:rsid w:val="006F2495"/>
    <w:rsid w:val="00703252"/>
    <w:rsid w:val="00737509"/>
    <w:rsid w:val="00826F9F"/>
    <w:rsid w:val="00891544"/>
    <w:rsid w:val="00894D1F"/>
    <w:rsid w:val="00927CEE"/>
    <w:rsid w:val="009308A1"/>
    <w:rsid w:val="00977F1A"/>
    <w:rsid w:val="009E0E7E"/>
    <w:rsid w:val="009F4F03"/>
    <w:rsid w:val="00A30D83"/>
    <w:rsid w:val="00A410D0"/>
    <w:rsid w:val="00A540DA"/>
    <w:rsid w:val="00A567F1"/>
    <w:rsid w:val="00A80063"/>
    <w:rsid w:val="00AD4D57"/>
    <w:rsid w:val="00B331D0"/>
    <w:rsid w:val="00B42F9B"/>
    <w:rsid w:val="00B449C3"/>
    <w:rsid w:val="00B63973"/>
    <w:rsid w:val="00BC402A"/>
    <w:rsid w:val="00BE2318"/>
    <w:rsid w:val="00C231A5"/>
    <w:rsid w:val="00C31E97"/>
    <w:rsid w:val="00C90F7B"/>
    <w:rsid w:val="00C95472"/>
    <w:rsid w:val="00CB7E7F"/>
    <w:rsid w:val="00CD4743"/>
    <w:rsid w:val="00D02091"/>
    <w:rsid w:val="00D2194F"/>
    <w:rsid w:val="00D22CF2"/>
    <w:rsid w:val="00D76D80"/>
    <w:rsid w:val="00D962CD"/>
    <w:rsid w:val="00DA088E"/>
    <w:rsid w:val="00DE7AD3"/>
    <w:rsid w:val="00DF4983"/>
    <w:rsid w:val="00E423C1"/>
    <w:rsid w:val="00EF2A99"/>
    <w:rsid w:val="00EF775B"/>
    <w:rsid w:val="00F208C8"/>
    <w:rsid w:val="00FC1E07"/>
    <w:rsid w:val="1329F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6BB9E"/>
  <w15:chartTrackingRefBased/>
  <w15:docId w15:val="{E522CCAC-0AAF-4F29-99F9-1FDA3D34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6E2"/>
    <w:pPr>
      <w:ind w:left="720"/>
      <w:contextualSpacing/>
    </w:pPr>
  </w:style>
  <w:style w:type="table" w:styleId="TableGrid">
    <w:name w:val="Table Grid"/>
    <w:basedOn w:val="TableNormal"/>
    <w:uiPriority w:val="39"/>
    <w:rsid w:val="00F20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5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472"/>
  </w:style>
  <w:style w:type="paragraph" w:styleId="Footer">
    <w:name w:val="footer"/>
    <w:basedOn w:val="Normal"/>
    <w:link w:val="FooterChar"/>
    <w:uiPriority w:val="99"/>
    <w:unhideWhenUsed/>
    <w:rsid w:val="00C95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472"/>
  </w:style>
  <w:style w:type="paragraph" w:styleId="Revision">
    <w:name w:val="Revision"/>
    <w:hidden/>
    <w:uiPriority w:val="99"/>
    <w:semiHidden/>
    <w:rsid w:val="00350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6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Piyada Jutaviriya</dc:creator>
  <cp:keywords/>
  <dc:description/>
  <cp:lastModifiedBy>Siripat P.paiboon</cp:lastModifiedBy>
  <cp:revision>2</cp:revision>
  <dcterms:created xsi:type="dcterms:W3CDTF">2023-08-26T08:51:00Z</dcterms:created>
  <dcterms:modified xsi:type="dcterms:W3CDTF">2023-08-26T08:51:00Z</dcterms:modified>
</cp:coreProperties>
</file>